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0DE" w:rsidRPr="00094270" w:rsidRDefault="00E630DE" w:rsidP="00E630D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0437F3">
        <w:rPr>
          <w:rFonts w:ascii="Times New Roman" w:hAnsi="Times New Roman"/>
          <w:b/>
          <w:sz w:val="24"/>
          <w:szCs w:val="24"/>
        </w:rPr>
        <w:t>еречень индивидуал</w:t>
      </w:r>
      <w:r w:rsidRPr="00094270">
        <w:rPr>
          <w:rFonts w:ascii="Times New Roman" w:hAnsi="Times New Roman" w:cs="Times New Roman"/>
          <w:b/>
          <w:sz w:val="24"/>
          <w:szCs w:val="24"/>
        </w:rPr>
        <w:t xml:space="preserve">ьных достижений поступающих, учитываемых при приеме, </w:t>
      </w:r>
    </w:p>
    <w:p w:rsidR="00E630DE" w:rsidRPr="00094270" w:rsidRDefault="00E630DE" w:rsidP="00E630D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270">
        <w:rPr>
          <w:rFonts w:ascii="Times New Roman" w:hAnsi="Times New Roman" w:cs="Times New Roman"/>
          <w:b/>
          <w:bCs/>
          <w:sz w:val="24"/>
          <w:szCs w:val="24"/>
        </w:rPr>
        <w:t>в Религиозной организации – духовн</w:t>
      </w:r>
      <w:r w:rsidR="00D463F5" w:rsidRPr="00094270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094270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</w:t>
      </w:r>
      <w:r w:rsidR="00D463F5" w:rsidRPr="00094270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094270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</w:t>
      </w:r>
      <w:r w:rsidR="00D463F5" w:rsidRPr="0009427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94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630DE" w:rsidRPr="00094270" w:rsidRDefault="00E630DE" w:rsidP="00E630D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270">
        <w:rPr>
          <w:rFonts w:ascii="Times New Roman" w:hAnsi="Times New Roman" w:cs="Times New Roman"/>
          <w:b/>
          <w:bCs/>
          <w:sz w:val="24"/>
          <w:szCs w:val="24"/>
        </w:rPr>
        <w:t xml:space="preserve">высшего образования евангельских христиан – баптистов </w:t>
      </w:r>
    </w:p>
    <w:p w:rsidR="00E630DE" w:rsidRPr="00094270" w:rsidRDefault="00E630DE" w:rsidP="00E630D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270">
        <w:rPr>
          <w:rFonts w:ascii="Times New Roman" w:hAnsi="Times New Roman" w:cs="Times New Roman"/>
          <w:b/>
          <w:bCs/>
          <w:sz w:val="24"/>
          <w:szCs w:val="24"/>
        </w:rPr>
        <w:t xml:space="preserve">«Санкт-Петербургский </w:t>
      </w:r>
      <w:r w:rsidR="00D463F5" w:rsidRPr="00094270">
        <w:rPr>
          <w:rFonts w:ascii="Times New Roman" w:hAnsi="Times New Roman" w:cs="Times New Roman"/>
          <w:b/>
          <w:bCs/>
          <w:sz w:val="24"/>
          <w:szCs w:val="24"/>
        </w:rPr>
        <w:t>Христианский Университет</w:t>
      </w:r>
      <w:r w:rsidRPr="00094270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E630DE" w:rsidRPr="00094270" w:rsidRDefault="00E630DE" w:rsidP="00E630D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270">
        <w:rPr>
          <w:rFonts w:ascii="Times New Roman" w:hAnsi="Times New Roman" w:cs="Times New Roman"/>
          <w:b/>
          <w:bCs/>
          <w:sz w:val="24"/>
          <w:szCs w:val="24"/>
        </w:rPr>
        <w:t>(далее – организация)</w:t>
      </w:r>
    </w:p>
    <w:p w:rsidR="00F27864" w:rsidRPr="00094270" w:rsidRDefault="00F27864" w:rsidP="00E630D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4270" w:rsidRPr="00094270" w:rsidRDefault="00094270" w:rsidP="00094270">
      <w:pPr>
        <w:pStyle w:val="1"/>
        <w:rPr>
          <w:rFonts w:ascii="Times New Roman" w:hAnsi="Times New Roman" w:cs="Times New Roman"/>
        </w:rPr>
      </w:pPr>
      <w:bookmarkStart w:id="0" w:name="sub_1400"/>
      <w:r w:rsidRPr="00094270">
        <w:rPr>
          <w:rFonts w:ascii="Times New Roman" w:hAnsi="Times New Roman" w:cs="Times New Roman"/>
        </w:rPr>
        <w:t xml:space="preserve">IV. </w:t>
      </w:r>
      <w:proofErr w:type="spellStart"/>
      <w:r w:rsidRPr="00094270">
        <w:rPr>
          <w:rFonts w:ascii="Times New Roman" w:hAnsi="Times New Roman" w:cs="Times New Roman"/>
        </w:rPr>
        <w:t>Учет</w:t>
      </w:r>
      <w:proofErr w:type="spellEnd"/>
      <w:r w:rsidRPr="00094270">
        <w:rPr>
          <w:rFonts w:ascii="Times New Roman" w:hAnsi="Times New Roman" w:cs="Times New Roman"/>
        </w:rPr>
        <w:t xml:space="preserve"> индивидуальных достижений поступающих</w:t>
      </w:r>
    </w:p>
    <w:bookmarkEnd w:id="0"/>
    <w:p w:rsidR="00094270" w:rsidRPr="00094270" w:rsidRDefault="00094270" w:rsidP="00094270">
      <w:pPr>
        <w:rPr>
          <w:rFonts w:ascii="Times New Roman" w:hAnsi="Times New Roman"/>
          <w:sz w:val="24"/>
          <w:szCs w:val="24"/>
        </w:rPr>
      </w:pP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sub_1055"/>
      <w:r w:rsidRPr="00F84AF5">
        <w:rPr>
          <w:rFonts w:ascii="Times New Roman" w:hAnsi="Times New Roman"/>
          <w:sz w:val="24"/>
          <w:szCs w:val="24"/>
        </w:rPr>
        <w:t xml:space="preserve">55. При </w:t>
      </w:r>
      <w:proofErr w:type="spellStart"/>
      <w:r w:rsidRPr="00F84AF5">
        <w:rPr>
          <w:rFonts w:ascii="Times New Roman" w:hAnsi="Times New Roman"/>
          <w:sz w:val="24"/>
          <w:szCs w:val="24"/>
        </w:rPr>
        <w:t>приеме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на обучение по программам бакалавриата поступающему по решению организации начисляются баллы за следующие общие индивидуальные достижения: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sub_15501"/>
      <w:bookmarkEnd w:id="1"/>
      <w:r w:rsidRPr="00F84AF5">
        <w:rPr>
          <w:rFonts w:ascii="Times New Roman" w:hAnsi="Times New Roman"/>
          <w:sz w:val="24"/>
          <w:szCs w:val="24"/>
        </w:rPr>
        <w:t xml:space="preserve">1) наличие полученных в образовательных организациях Российской Федерации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</w:t>
      </w:r>
      <w:proofErr w:type="spellStart"/>
      <w:r w:rsidRPr="00F84AF5">
        <w:rPr>
          <w:rFonts w:ascii="Times New Roman" w:hAnsi="Times New Roman"/>
          <w:sz w:val="24"/>
          <w:szCs w:val="24"/>
        </w:rPr>
        <w:t>награжденных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золотой (серебряной) медалью,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</w:t>
      </w:r>
      <w:proofErr w:type="spellStart"/>
      <w:r w:rsidRPr="00F84AF5">
        <w:rPr>
          <w:rFonts w:ascii="Times New Roman" w:hAnsi="Times New Roman"/>
          <w:sz w:val="24"/>
          <w:szCs w:val="24"/>
        </w:rPr>
        <w:t>награжденных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золотой (серебряной) медалью) (далее - документы об образовании с отличием) - 5 баллов;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sub_15502"/>
      <w:bookmarkEnd w:id="2"/>
      <w:r w:rsidRPr="00F84AF5">
        <w:rPr>
          <w:rFonts w:ascii="Times New Roman" w:hAnsi="Times New Roman"/>
          <w:sz w:val="24"/>
          <w:szCs w:val="24"/>
        </w:rPr>
        <w:t>2) участие и (или) результаты участия:</w:t>
      </w:r>
    </w:p>
    <w:bookmarkEnd w:id="3"/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t>в олимпиадах школьников, проводимых в порядке, устанавливаемом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 w:rsidRPr="00F84AF5">
        <w:rPr>
          <w:rFonts w:ascii="Times New Roman" w:hAnsi="Times New Roman"/>
          <w:sz w:val="24"/>
          <w:szCs w:val="24"/>
          <w:vertAlign w:val="superscript"/>
        </w:rPr>
        <w:t> </w:t>
      </w:r>
      <w:hyperlink w:anchor="sub_11116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  <w:vertAlign w:val="superscript"/>
          </w:rPr>
          <w:t>16</w:t>
        </w:r>
      </w:hyperlink>
      <w:r w:rsidRPr="00F84AF5">
        <w:rPr>
          <w:rFonts w:ascii="Times New Roman" w:hAnsi="Times New Roman"/>
          <w:sz w:val="24"/>
          <w:szCs w:val="24"/>
        </w:rPr>
        <w:t xml:space="preserve"> (далее - олимпиады школьников) (если результаты участия в олимпиадах школьников не используются для получения особых прав и (или) особого преимущества при поступлении на обучение по конкретным конкурсным группам) - 5 баллов;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t xml:space="preserve">в иных интеллектуальных и (или) творческих конкурсах, физкультурных мероприятиях и спортивных мероприятиях, проводимых в соответствии с </w:t>
      </w:r>
      <w:hyperlink r:id="rId4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</w:rPr>
          <w:t>частью 2 статьи 77</w:t>
        </w:r>
      </w:hyperlink>
      <w:r w:rsidRPr="00F84AF5">
        <w:rPr>
          <w:rFonts w:ascii="Times New Roman" w:hAnsi="Times New Roman"/>
          <w:sz w:val="24"/>
          <w:szCs w:val="24"/>
        </w:rPr>
        <w:t xml:space="preserve"> Федерального закона N 273-ФЗ в целях выявления и поддержки лиц, проявивших выдающиеся способности - 5 баллов;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sub_15503"/>
      <w:r w:rsidRPr="00F84AF5">
        <w:rPr>
          <w:rFonts w:ascii="Times New Roman" w:hAnsi="Times New Roman"/>
          <w:sz w:val="24"/>
          <w:szCs w:val="24"/>
        </w:rPr>
        <w:t xml:space="preserve">3) прохождение военной службы по призыву, военной службы по контракту, военной службы по мобилизации в </w:t>
      </w:r>
      <w:proofErr w:type="spellStart"/>
      <w:r w:rsidRPr="00F84AF5">
        <w:rPr>
          <w:rFonts w:ascii="Times New Roman" w:hAnsi="Times New Roman"/>
          <w:sz w:val="24"/>
          <w:szCs w:val="24"/>
        </w:rPr>
        <w:t>Вооруженных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Силах Российской Федерации</w:t>
      </w:r>
      <w:r w:rsidRPr="00F84AF5">
        <w:rPr>
          <w:rFonts w:ascii="Times New Roman" w:hAnsi="Times New Roman"/>
          <w:sz w:val="24"/>
          <w:szCs w:val="24"/>
          <w:vertAlign w:val="superscript"/>
        </w:rPr>
        <w:t> </w:t>
      </w:r>
      <w:hyperlink w:anchor="sub_11117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  <w:vertAlign w:val="superscript"/>
          </w:rPr>
          <w:t>17</w:t>
        </w:r>
      </w:hyperlink>
      <w:r w:rsidRPr="00F84AF5">
        <w:rPr>
          <w:rFonts w:ascii="Times New Roman" w:hAnsi="Times New Roman"/>
          <w:sz w:val="24"/>
          <w:szCs w:val="24"/>
          <w:vertAlign w:val="superscript"/>
        </w:rPr>
        <w:t xml:space="preserve"> - </w:t>
      </w:r>
      <w:r w:rsidRPr="00F84AF5">
        <w:rPr>
          <w:rFonts w:ascii="Times New Roman" w:hAnsi="Times New Roman"/>
          <w:sz w:val="24"/>
          <w:szCs w:val="24"/>
        </w:rPr>
        <w:t>7 баллов;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sub_15504"/>
      <w:bookmarkEnd w:id="4"/>
      <w:r w:rsidRPr="00F84AF5">
        <w:rPr>
          <w:rFonts w:ascii="Times New Roman" w:hAnsi="Times New Roman"/>
          <w:sz w:val="24"/>
          <w:szCs w:val="24"/>
        </w:rPr>
        <w:t xml:space="preserve">4) пребывание в добровольческих формированиях в соответствии с контрактом о добровольном содействии в выполнении задач, возложенных на </w:t>
      </w:r>
      <w:proofErr w:type="spellStart"/>
      <w:r w:rsidRPr="00F84AF5">
        <w:rPr>
          <w:rFonts w:ascii="Times New Roman" w:hAnsi="Times New Roman"/>
          <w:sz w:val="24"/>
          <w:szCs w:val="24"/>
        </w:rPr>
        <w:t>Вооруженные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F84AF5">
        <w:rPr>
          <w:rFonts w:ascii="Times New Roman" w:hAnsi="Times New Roman"/>
          <w:sz w:val="24"/>
          <w:szCs w:val="24"/>
          <w:vertAlign w:val="superscript"/>
        </w:rPr>
        <w:t> </w:t>
      </w:r>
      <w:hyperlink w:anchor="sub_11118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  <w:vertAlign w:val="superscript"/>
          </w:rPr>
          <w:t>18</w:t>
        </w:r>
      </w:hyperlink>
      <w:r w:rsidRPr="00F84AF5">
        <w:rPr>
          <w:rFonts w:ascii="Times New Roman" w:hAnsi="Times New Roman"/>
          <w:sz w:val="24"/>
          <w:szCs w:val="24"/>
          <w:vertAlign w:val="superscript"/>
        </w:rPr>
        <w:t xml:space="preserve"> - </w:t>
      </w:r>
      <w:r w:rsidRPr="00F84AF5">
        <w:rPr>
          <w:rFonts w:ascii="Times New Roman" w:hAnsi="Times New Roman"/>
          <w:sz w:val="24"/>
          <w:szCs w:val="24"/>
        </w:rPr>
        <w:t>7 баллов;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" w:name="sub_15505"/>
      <w:bookmarkEnd w:id="5"/>
      <w:r w:rsidRPr="00F84AF5">
        <w:rPr>
          <w:rFonts w:ascii="Times New Roman" w:hAnsi="Times New Roman"/>
          <w:sz w:val="24"/>
          <w:szCs w:val="24"/>
        </w:rPr>
        <w:t xml:space="preserve">5) наличие золотого, серебряного или бронзового знака отличия Всероссийского физкультурно-спортивного комплекса "Готов к труду и обороне" (ГТО) (далее - знак ГТО), которым поступающий </w:t>
      </w:r>
      <w:proofErr w:type="spellStart"/>
      <w:r w:rsidRPr="00F84AF5">
        <w:rPr>
          <w:rFonts w:ascii="Times New Roman" w:hAnsi="Times New Roman"/>
          <w:sz w:val="24"/>
          <w:szCs w:val="24"/>
        </w:rPr>
        <w:t>награжден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в соответствии с </w:t>
      </w:r>
      <w:hyperlink r:id="rId5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</w:rPr>
          <w:t>Порядком</w:t>
        </w:r>
      </w:hyperlink>
      <w:r w:rsidRPr="00F84AF5">
        <w:rPr>
          <w:rFonts w:ascii="Times New Roman" w:hAnsi="Times New Roman"/>
          <w:sz w:val="24"/>
          <w:szCs w:val="24"/>
        </w:rPr>
        <w:t xml:space="preserve"> награждения лиц, выполнивших нормативы испытаний (тестов) Всероссийского физкультурно-спортивного комплекса "Готов к труду и обороне" (ГТО), соответствующими знаками отличия Всероссийского физкультурно-спортивного комплекса "Готов к труду и обороне" (ГТО)</w:t>
      </w:r>
      <w:r w:rsidRPr="00F84AF5">
        <w:rPr>
          <w:rFonts w:ascii="Times New Roman" w:hAnsi="Times New Roman"/>
          <w:sz w:val="24"/>
          <w:szCs w:val="24"/>
          <w:vertAlign w:val="superscript"/>
        </w:rPr>
        <w:t> </w:t>
      </w:r>
      <w:hyperlink w:anchor="sub_11119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  <w:vertAlign w:val="superscript"/>
          </w:rPr>
          <w:t>19</w:t>
        </w:r>
      </w:hyperlink>
      <w:r w:rsidRPr="00F84AF5">
        <w:rPr>
          <w:rFonts w:ascii="Times New Roman" w:hAnsi="Times New Roman"/>
          <w:sz w:val="24"/>
          <w:szCs w:val="24"/>
          <w:vertAlign w:val="superscript"/>
        </w:rPr>
        <w:t xml:space="preserve"> - </w:t>
      </w:r>
      <w:r w:rsidRPr="00F84AF5">
        <w:rPr>
          <w:rFonts w:ascii="Times New Roman" w:hAnsi="Times New Roman"/>
          <w:sz w:val="24"/>
          <w:szCs w:val="24"/>
        </w:rPr>
        <w:t>5 баллов;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7" w:name="sub_15506"/>
      <w:bookmarkEnd w:id="6"/>
      <w:r w:rsidRPr="00F84AF5">
        <w:rPr>
          <w:rFonts w:ascii="Times New Roman" w:hAnsi="Times New Roman"/>
          <w:sz w:val="24"/>
          <w:szCs w:val="24"/>
        </w:rPr>
        <w:t>6) иные спортивные достижения: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t>- наличие спортивного звания «Мастер спорта России международного класса», «Мастер спорта России», «Гроссмейстер России» (</w:t>
      </w:r>
      <w:proofErr w:type="spellStart"/>
      <w:r w:rsidRPr="00F84AF5">
        <w:rPr>
          <w:rFonts w:ascii="Times New Roman" w:hAnsi="Times New Roman"/>
          <w:sz w:val="24"/>
          <w:szCs w:val="24"/>
        </w:rPr>
        <w:t>подтвержденное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удостоверением установленного образца) – 4 балла; 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lastRenderedPageBreak/>
        <w:t xml:space="preserve">- наличие спортивного разряда «Кандидат в мастера спорта» (присвоенного в соответствии с нормами, указанными в пункте 7 статьи 22 Федерального закона от 04.12.2007 №329-ФЗ «О физической культуре и спорте в российской Федерации», с </w:t>
      </w:r>
      <w:proofErr w:type="spellStart"/>
      <w:r w:rsidRPr="00F84AF5">
        <w:rPr>
          <w:rFonts w:ascii="Times New Roman" w:hAnsi="Times New Roman"/>
          <w:sz w:val="24"/>
          <w:szCs w:val="24"/>
        </w:rPr>
        <w:t>учетом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последующих редакций, и </w:t>
      </w:r>
      <w:proofErr w:type="spellStart"/>
      <w:r w:rsidRPr="00F84AF5">
        <w:rPr>
          <w:rFonts w:ascii="Times New Roman" w:hAnsi="Times New Roman"/>
          <w:sz w:val="24"/>
          <w:szCs w:val="24"/>
        </w:rPr>
        <w:t>подтвержденного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соответствующими документами) – 3 балла;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sub_15507"/>
      <w:bookmarkEnd w:id="7"/>
      <w:r w:rsidRPr="00F84AF5">
        <w:rPr>
          <w:rFonts w:ascii="Times New Roman" w:hAnsi="Times New Roman"/>
          <w:sz w:val="24"/>
          <w:szCs w:val="24"/>
        </w:rPr>
        <w:t xml:space="preserve">7) наличие полученного в организациях Российской Федерации, осуществляющих образовательную деятельность, дополнительного образования по дополнительным общеобразовательным программам в области искусств, соответствующим конкурсному профилю (по решению организации - с указанием срока обучения или </w:t>
      </w:r>
      <w:proofErr w:type="spellStart"/>
      <w:r w:rsidRPr="00F84AF5">
        <w:rPr>
          <w:rFonts w:ascii="Times New Roman" w:hAnsi="Times New Roman"/>
          <w:sz w:val="24"/>
          <w:szCs w:val="24"/>
        </w:rPr>
        <w:t>объема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образовательной программы) – 3 балла;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9" w:name="sub_15508"/>
      <w:bookmarkEnd w:id="8"/>
      <w:r w:rsidRPr="00F84AF5">
        <w:rPr>
          <w:rFonts w:ascii="Times New Roman" w:hAnsi="Times New Roman"/>
          <w:sz w:val="24"/>
          <w:szCs w:val="24"/>
        </w:rPr>
        <w:t xml:space="preserve">8) 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волонтерская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(добровольческая) деятельность, содержание и сроки осуществления которой соответствуют критериям, установленным организацией: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t xml:space="preserve">осуществление 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волонтерской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(добровольческой) деятельности (если с даты завершения периода осуществления указанной деятельности до дня завершения </w:t>
      </w:r>
      <w:proofErr w:type="spellStart"/>
      <w:r w:rsidRPr="00F84AF5">
        <w:rPr>
          <w:rFonts w:ascii="Times New Roman" w:hAnsi="Times New Roman"/>
          <w:sz w:val="24"/>
          <w:szCs w:val="24"/>
        </w:rPr>
        <w:t>приема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документов и вступительных испытаний прошло не более двух лет и не позднее, чем за 1 календарный месяц до дня завершения </w:t>
      </w:r>
      <w:proofErr w:type="spellStart"/>
      <w:r w:rsidRPr="00F84AF5">
        <w:rPr>
          <w:rFonts w:ascii="Times New Roman" w:hAnsi="Times New Roman"/>
          <w:sz w:val="24"/>
          <w:szCs w:val="24"/>
        </w:rPr>
        <w:t>приема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документов и вступительных испытаний. 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t>Количество дополнительных баллов за осуществлённую добровольческую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волонтерскую</w:t>
      </w:r>
      <w:proofErr w:type="spellEnd"/>
      <w:r w:rsidRPr="00F84AF5">
        <w:rPr>
          <w:rFonts w:ascii="Times New Roman" w:hAnsi="Times New Roman"/>
          <w:sz w:val="24"/>
          <w:szCs w:val="24"/>
        </w:rPr>
        <w:t>) деятельность: 5 баллов за участие в добровольческой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волонтерской</w:t>
      </w:r>
      <w:proofErr w:type="spellEnd"/>
      <w:r w:rsidRPr="00F84AF5">
        <w:rPr>
          <w:rFonts w:ascii="Times New Roman" w:hAnsi="Times New Roman"/>
          <w:sz w:val="24"/>
          <w:szCs w:val="24"/>
        </w:rPr>
        <w:t>) деятельности в течение не менее 2 лет, при условии осуществления добровольческой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волонтерской</w:t>
      </w:r>
      <w:proofErr w:type="spellEnd"/>
      <w:r w:rsidRPr="00F84AF5">
        <w:rPr>
          <w:rFonts w:ascii="Times New Roman" w:hAnsi="Times New Roman"/>
          <w:sz w:val="24"/>
          <w:szCs w:val="24"/>
        </w:rPr>
        <w:t>) деятельности продолжительностью в год не менее 100 часов. Основным документом, удостоверяющим осуществление добровольческой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волонтерской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) деятельности и ее </w:t>
      </w:r>
      <w:proofErr w:type="spellStart"/>
      <w:r w:rsidRPr="00F84AF5">
        <w:rPr>
          <w:rFonts w:ascii="Times New Roman" w:hAnsi="Times New Roman"/>
          <w:sz w:val="24"/>
          <w:szCs w:val="24"/>
        </w:rPr>
        <w:t>объемы</w:t>
      </w:r>
      <w:proofErr w:type="spellEnd"/>
      <w:r w:rsidRPr="00F84AF5">
        <w:rPr>
          <w:rFonts w:ascii="Times New Roman" w:hAnsi="Times New Roman"/>
          <w:sz w:val="24"/>
          <w:szCs w:val="24"/>
        </w:rPr>
        <w:t>, является одно из следующих подтверждающих документов: печатная личная книжка добровольца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волонтера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) с </w:t>
      </w:r>
      <w:proofErr w:type="spellStart"/>
      <w:r w:rsidRPr="00F84AF5">
        <w:rPr>
          <w:rFonts w:ascii="Times New Roman" w:hAnsi="Times New Roman"/>
          <w:sz w:val="24"/>
          <w:szCs w:val="24"/>
        </w:rPr>
        <w:t>внесенными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F84AF5">
        <w:rPr>
          <w:rFonts w:ascii="Times New Roman" w:hAnsi="Times New Roman"/>
          <w:sz w:val="24"/>
          <w:szCs w:val="24"/>
        </w:rPr>
        <w:t>неѐ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записями при условии их надлежащего оформления (с указанием продолжительности </w:t>
      </w:r>
      <w:proofErr w:type="spellStart"/>
      <w:r w:rsidRPr="00F84AF5">
        <w:rPr>
          <w:rFonts w:ascii="Times New Roman" w:hAnsi="Times New Roman"/>
          <w:sz w:val="24"/>
          <w:szCs w:val="24"/>
        </w:rPr>
        <w:t>осуществленной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добровольческой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волонтерской</w:t>
      </w:r>
      <w:proofErr w:type="spellEnd"/>
      <w:r w:rsidRPr="00F84AF5">
        <w:rPr>
          <w:rFonts w:ascii="Times New Roman" w:hAnsi="Times New Roman"/>
          <w:sz w:val="24"/>
          <w:szCs w:val="24"/>
        </w:rPr>
        <w:t>) деятельности) и заверения руководителем благотворительной организации (далее – руководитель) или организатором добровольческой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волонтерской</w:t>
      </w:r>
      <w:proofErr w:type="spellEnd"/>
      <w:r w:rsidRPr="00F84AF5">
        <w:rPr>
          <w:rFonts w:ascii="Times New Roman" w:hAnsi="Times New Roman"/>
          <w:sz w:val="24"/>
          <w:szCs w:val="24"/>
        </w:rPr>
        <w:t>) деятельности; заверенные подписью руководителя и печатью справки руководителя или организаторов добровольческой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волонтерской</w:t>
      </w:r>
      <w:proofErr w:type="spellEnd"/>
      <w:r w:rsidRPr="00F84AF5">
        <w:rPr>
          <w:rFonts w:ascii="Times New Roman" w:hAnsi="Times New Roman"/>
          <w:sz w:val="24"/>
          <w:szCs w:val="24"/>
        </w:rPr>
        <w:t>) деятельности, выданные абитуриенту и подтверждающие формы, период осуществления и продолжительность его добровольческой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волонтерской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) деятельности; наличие у поступающего </w:t>
      </w:r>
      <w:proofErr w:type="spellStart"/>
      <w:r w:rsidRPr="00F84AF5">
        <w:rPr>
          <w:rFonts w:ascii="Times New Roman" w:hAnsi="Times New Roman"/>
          <w:sz w:val="24"/>
          <w:szCs w:val="24"/>
        </w:rPr>
        <w:t>почетных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грамот, званий и наград всероссийского и регионального уровней за осуществление добровольческой (</w:t>
      </w:r>
      <w:proofErr w:type="spellStart"/>
      <w:r w:rsidRPr="00F84AF5">
        <w:rPr>
          <w:rFonts w:ascii="Times New Roman" w:hAnsi="Times New Roman"/>
          <w:sz w:val="24"/>
          <w:szCs w:val="24"/>
        </w:rPr>
        <w:t>волонтерской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) деятельности, в том числе: наличие звания победителя и </w:t>
      </w:r>
      <w:proofErr w:type="spellStart"/>
      <w:r w:rsidRPr="00F84AF5">
        <w:rPr>
          <w:rFonts w:ascii="Times New Roman" w:hAnsi="Times New Roman"/>
          <w:sz w:val="24"/>
          <w:szCs w:val="24"/>
        </w:rPr>
        <w:t>призера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федеральных иди региональных конкурсов/ знака отличия за особые заслуги в добровольчестве. Основанием для </w:t>
      </w:r>
      <w:proofErr w:type="spellStart"/>
      <w:r w:rsidRPr="00F84AF5">
        <w:rPr>
          <w:rFonts w:ascii="Times New Roman" w:hAnsi="Times New Roman"/>
          <w:sz w:val="24"/>
          <w:szCs w:val="24"/>
        </w:rPr>
        <w:t>учета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таких достижений являются официальные грамоты, дипломы, сертификаты, полученные за победу в конкурсе и заверенные печатью и подписью должностного лица, а также удостоверения к </w:t>
      </w:r>
      <w:proofErr w:type="spellStart"/>
      <w:r w:rsidRPr="00F84AF5">
        <w:rPr>
          <w:rFonts w:ascii="Times New Roman" w:hAnsi="Times New Roman"/>
          <w:sz w:val="24"/>
          <w:szCs w:val="24"/>
        </w:rPr>
        <w:t>почетным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знакам и знакам отличия;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0" w:name="sub_15509"/>
      <w:bookmarkEnd w:id="9"/>
      <w:r w:rsidRPr="00F84AF5">
        <w:rPr>
          <w:rFonts w:ascii="Times New Roman" w:hAnsi="Times New Roman"/>
          <w:sz w:val="24"/>
          <w:szCs w:val="24"/>
        </w:rPr>
        <w:t>9) оценка, выставленная организацией по результатам проверки итогового сочинения, являющегося условием допуска к государственной итоговой аттестации по образовательной программе среднего общего образования – 5 баллов при условии выше 5 баллов по 10-балльной шкале;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1" w:name="sub_15510"/>
      <w:bookmarkEnd w:id="10"/>
      <w:r w:rsidRPr="00F84AF5">
        <w:rPr>
          <w:rFonts w:ascii="Times New Roman" w:hAnsi="Times New Roman"/>
          <w:sz w:val="24"/>
          <w:szCs w:val="24"/>
        </w:rPr>
        <w:t>10) наличие статуса победителя (</w:t>
      </w:r>
      <w:proofErr w:type="spellStart"/>
      <w:r w:rsidRPr="00F84AF5">
        <w:rPr>
          <w:rFonts w:ascii="Times New Roman" w:hAnsi="Times New Roman"/>
          <w:sz w:val="24"/>
          <w:szCs w:val="24"/>
        </w:rPr>
        <w:t>призера</w:t>
      </w:r>
      <w:proofErr w:type="spellEnd"/>
      <w:r w:rsidRPr="00F84AF5">
        <w:rPr>
          <w:rFonts w:ascii="Times New Roman" w:hAnsi="Times New Roman"/>
          <w:sz w:val="24"/>
          <w:szCs w:val="24"/>
        </w:rPr>
        <w:t>) национального и (или) международного чемпионата по профессиональному мастерству среди инвалидов и лиц с ограниченными возможностями здоровья "</w:t>
      </w:r>
      <w:proofErr w:type="spellStart"/>
      <w:r w:rsidRPr="00F84AF5">
        <w:rPr>
          <w:rFonts w:ascii="Times New Roman" w:hAnsi="Times New Roman"/>
          <w:sz w:val="24"/>
          <w:szCs w:val="24"/>
        </w:rPr>
        <w:t>Абилимпикс</w:t>
      </w:r>
      <w:proofErr w:type="spellEnd"/>
      <w:r w:rsidRPr="00F84AF5">
        <w:rPr>
          <w:rFonts w:ascii="Times New Roman" w:hAnsi="Times New Roman"/>
          <w:sz w:val="24"/>
          <w:szCs w:val="24"/>
        </w:rPr>
        <w:t>"</w:t>
      </w:r>
      <w:r w:rsidRPr="00F84AF5">
        <w:rPr>
          <w:rFonts w:ascii="Times New Roman" w:hAnsi="Times New Roman"/>
          <w:sz w:val="24"/>
          <w:szCs w:val="24"/>
          <w:vertAlign w:val="superscript"/>
        </w:rPr>
        <w:t> </w:t>
      </w:r>
      <w:hyperlink w:anchor="sub_2220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  <w:vertAlign w:val="superscript"/>
          </w:rPr>
          <w:t>20</w:t>
        </w:r>
      </w:hyperlink>
      <w:r w:rsidRPr="00F84AF5">
        <w:rPr>
          <w:rFonts w:ascii="Times New Roman" w:hAnsi="Times New Roman"/>
          <w:sz w:val="24"/>
          <w:szCs w:val="24"/>
          <w:vertAlign w:val="superscript"/>
        </w:rPr>
        <w:t xml:space="preserve"> – </w:t>
      </w:r>
      <w:r w:rsidRPr="00F84AF5">
        <w:rPr>
          <w:rFonts w:ascii="Times New Roman" w:hAnsi="Times New Roman"/>
          <w:sz w:val="24"/>
          <w:szCs w:val="24"/>
        </w:rPr>
        <w:t>7 баллов.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2" w:name="sub_1056"/>
      <w:bookmarkEnd w:id="11"/>
      <w:r w:rsidRPr="00F84AF5">
        <w:rPr>
          <w:rFonts w:ascii="Times New Roman" w:hAnsi="Times New Roman"/>
          <w:sz w:val="24"/>
          <w:szCs w:val="24"/>
        </w:rPr>
        <w:t xml:space="preserve">56. При </w:t>
      </w:r>
      <w:proofErr w:type="spellStart"/>
      <w:r w:rsidRPr="00F84AF5">
        <w:rPr>
          <w:rFonts w:ascii="Times New Roman" w:hAnsi="Times New Roman"/>
          <w:sz w:val="24"/>
          <w:szCs w:val="24"/>
        </w:rPr>
        <w:t>приеме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на обучение по программам бакалавриата:</w:t>
      </w:r>
    </w:p>
    <w:bookmarkEnd w:id="12"/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t>в случае начисления баллов за наличие аттестата о среднем общем образовании с отличием организация может учитывать наличие полученной в образовательной организации Российской Федерации медали "За особые успехи в учении" I или II степени;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t>начисление баллов за наличие знака ГТО осуществляется по решению организации, если поступающий в текущем и (или) предшествующем году относится (относился) к возрастной группе, в которой получен знак ГТО;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t xml:space="preserve">наличие знака ГТО подтверждается удостоверением к нему, или сведениями, </w:t>
      </w:r>
      <w:proofErr w:type="spellStart"/>
      <w:r w:rsidRPr="00F84AF5">
        <w:rPr>
          <w:rFonts w:ascii="Times New Roman" w:hAnsi="Times New Roman"/>
          <w:sz w:val="24"/>
          <w:szCs w:val="24"/>
        </w:rPr>
        <w:t>размещенными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на </w:t>
      </w:r>
      <w:hyperlink r:id="rId6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</w:rPr>
          <w:t>официальном сайте</w:t>
        </w:r>
      </w:hyperlink>
      <w:r w:rsidRPr="00F84AF5">
        <w:rPr>
          <w:rFonts w:ascii="Times New Roman" w:hAnsi="Times New Roman"/>
          <w:sz w:val="24"/>
          <w:szCs w:val="24"/>
        </w:rPr>
        <w:t xml:space="preserve"> Министерства спорта Российской Федерации или на </w:t>
      </w:r>
      <w:hyperlink r:id="rId7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</w:rPr>
          <w:t>официальном сайте</w:t>
        </w:r>
      </w:hyperlink>
      <w:r w:rsidRPr="00F84AF5">
        <w:rPr>
          <w:rFonts w:ascii="Times New Roman" w:hAnsi="Times New Roman"/>
          <w:sz w:val="24"/>
          <w:szCs w:val="24"/>
        </w:rPr>
        <w:t xml:space="preserve"> Всероссийского физкультурно-спортивного комплекса "Готов к труду и обороне" (ГТО) в информационно-телекоммуникационной сети "Интернет", или копией распорядительного акта (выпиской из распорядительного акта) Министерства спорта Российской Федерации о награждении золотым знаком ГТО, копией распорядительного акта (выпиской из распорядительного акта) органа исполнительной власти субъекта Российской Федерации о награждении серебряным или бронзовым знаком ГТО. Копия распорядительного акта (выписка из распорядительного акта) должна быть заверена должностным лицом Министерства спорта Российской Федерации или органа исполнительной власти субъекта Российской Федерации</w:t>
      </w:r>
      <w:r w:rsidRPr="00F84AF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hyperlink w:anchor="sub_2221" w:history="1">
        <w:r w:rsidRPr="00F84AF5">
          <w:rPr>
            <w:rStyle w:val="a4"/>
            <w:rFonts w:ascii="Times New Roman" w:hAnsi="Times New Roman"/>
            <w:color w:val="auto"/>
            <w:sz w:val="24"/>
            <w:szCs w:val="24"/>
            <w:vertAlign w:val="superscript"/>
          </w:rPr>
          <w:t>21</w:t>
        </w:r>
      </w:hyperlink>
      <w:r w:rsidRPr="00F84AF5">
        <w:rPr>
          <w:rFonts w:ascii="Times New Roman" w:hAnsi="Times New Roman"/>
          <w:sz w:val="24"/>
          <w:szCs w:val="24"/>
        </w:rPr>
        <w:t>;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F5">
        <w:rPr>
          <w:rFonts w:ascii="Times New Roman" w:hAnsi="Times New Roman"/>
          <w:sz w:val="24"/>
          <w:szCs w:val="24"/>
        </w:rPr>
        <w:t>57. Начисление баллов за наличие знака ГТО осуществляется однократно.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3" w:name="sub_1058"/>
      <w:r w:rsidRPr="00F84AF5">
        <w:rPr>
          <w:rFonts w:ascii="Times New Roman" w:hAnsi="Times New Roman"/>
          <w:sz w:val="24"/>
          <w:szCs w:val="24"/>
        </w:rPr>
        <w:t xml:space="preserve">58. Порядок </w:t>
      </w:r>
      <w:proofErr w:type="spellStart"/>
      <w:r w:rsidRPr="00F84AF5">
        <w:rPr>
          <w:rFonts w:ascii="Times New Roman" w:hAnsi="Times New Roman"/>
          <w:sz w:val="24"/>
          <w:szCs w:val="24"/>
        </w:rPr>
        <w:t>учета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общих индивидуальных достижений, в том числе количество баллов, начисляемых за общие индивидуальные достижения, устанавливается организацией самостоятельно.</w:t>
      </w:r>
    </w:p>
    <w:p w:rsidR="00597C1A" w:rsidRPr="00F84AF5" w:rsidRDefault="00597C1A" w:rsidP="0059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sub_1059"/>
      <w:bookmarkEnd w:id="13"/>
      <w:r w:rsidRPr="00F84AF5">
        <w:rPr>
          <w:rFonts w:ascii="Times New Roman" w:hAnsi="Times New Roman"/>
          <w:sz w:val="24"/>
          <w:szCs w:val="24"/>
        </w:rPr>
        <w:t xml:space="preserve">59. В качестве индивидуальных достижений, учитываемых при равенстве поступающих по иным критериям ранжирования в конкурсных списках, организация устанавливает средний балл документа об образовании, и (или) баллы по отдельным предметам, учебным дисциплинам, и (или) иные индивидуальные достижения. В случае равенства поступающих по указанным достижениям перечень таких достижений может быть дополнен в период проведения </w:t>
      </w:r>
      <w:proofErr w:type="spellStart"/>
      <w:r w:rsidRPr="00F84AF5">
        <w:rPr>
          <w:rFonts w:ascii="Times New Roman" w:hAnsi="Times New Roman"/>
          <w:sz w:val="24"/>
          <w:szCs w:val="24"/>
        </w:rPr>
        <w:t>приема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на обучение. Порядок </w:t>
      </w:r>
      <w:proofErr w:type="spellStart"/>
      <w:r w:rsidRPr="00F84AF5">
        <w:rPr>
          <w:rFonts w:ascii="Times New Roman" w:hAnsi="Times New Roman"/>
          <w:sz w:val="24"/>
          <w:szCs w:val="24"/>
        </w:rPr>
        <w:t>учета</w:t>
      </w:r>
      <w:proofErr w:type="spellEnd"/>
      <w:r w:rsidRPr="00F84AF5">
        <w:rPr>
          <w:rFonts w:ascii="Times New Roman" w:hAnsi="Times New Roman"/>
          <w:sz w:val="24"/>
          <w:szCs w:val="24"/>
        </w:rPr>
        <w:t xml:space="preserve"> индивидуальных достижений, учитываемых при равенстве поступающих по иным критериям ранжирования в конкурсных списках, устанавливается организацией самостоятельно.</w:t>
      </w:r>
    </w:p>
    <w:bookmarkEnd w:id="14"/>
    <w:p w:rsidR="00597C1A" w:rsidRPr="00F84AF5" w:rsidRDefault="00597C1A" w:rsidP="00597C1A">
      <w:pPr>
        <w:jc w:val="both"/>
        <w:rPr>
          <w:rFonts w:ascii="Times New Roman" w:hAnsi="Times New Roman"/>
          <w:sz w:val="24"/>
          <w:szCs w:val="24"/>
        </w:rPr>
      </w:pPr>
    </w:p>
    <w:p w:rsidR="00E630DE" w:rsidRPr="00F27864" w:rsidRDefault="00E630DE" w:rsidP="00094270">
      <w:pPr>
        <w:pStyle w:val="1"/>
        <w:rPr>
          <w:rFonts w:ascii="Times New Roman" w:hAnsi="Times New Roman"/>
        </w:rPr>
      </w:pPr>
      <w:bookmarkStart w:id="15" w:name="_GoBack"/>
      <w:bookmarkEnd w:id="15"/>
    </w:p>
    <w:sectPr w:rsidR="00E630DE" w:rsidRPr="00F2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BF"/>
    <w:rsid w:val="00094270"/>
    <w:rsid w:val="004153E0"/>
    <w:rsid w:val="00597C1A"/>
    <w:rsid w:val="00892A49"/>
    <w:rsid w:val="00BE6FBF"/>
    <w:rsid w:val="00CD164A"/>
    <w:rsid w:val="00CF2A67"/>
    <w:rsid w:val="00D463F5"/>
    <w:rsid w:val="00E630DE"/>
    <w:rsid w:val="00F2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33D9A-9915-4CAF-B688-1D6B7C4D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0DE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786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3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09"/>
    </w:pPr>
    <w:rPr>
      <w:rFonts w:ascii="Times New Roman" w:eastAsia="Arial Unicode MS" w:hAnsi="Times New Roman" w:cs="Arial Unicode MS"/>
      <w:color w:val="000000"/>
      <w:sz w:val="24"/>
      <w:szCs w:val="20"/>
      <w:u w:color="000000"/>
      <w:bdr w:val="nil"/>
      <w:lang w:eastAsia="ru-RU"/>
    </w:rPr>
  </w:style>
  <w:style w:type="paragraph" w:customStyle="1" w:styleId="11">
    <w:name w:val="Стиль1"/>
    <w:basedOn w:val="a3"/>
    <w:next w:val="a"/>
    <w:link w:val="12"/>
    <w:qFormat/>
    <w:rsid w:val="004153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="Calibri"/>
      <w:szCs w:val="22"/>
      <w:bdr w:val="none" w:sz="0" w:space="0" w:color="auto"/>
      <w:lang w:eastAsia="en-US"/>
    </w:rPr>
  </w:style>
  <w:style w:type="character" w:customStyle="1" w:styleId="12">
    <w:name w:val="Стиль1 Знак"/>
    <w:basedOn w:val="a0"/>
    <w:link w:val="11"/>
    <w:rsid w:val="004153E0"/>
    <w:rPr>
      <w:rFonts w:cs="Calibri"/>
      <w:color w:val="000000"/>
      <w:sz w:val="24"/>
      <w:u w:color="000000"/>
    </w:rPr>
  </w:style>
  <w:style w:type="paragraph" w:customStyle="1" w:styleId="ConsPlusNormal">
    <w:name w:val="ConsPlusNormal"/>
    <w:rsid w:val="00E630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86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F27864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mo.garant.ru/document/redirect/990941/2674624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mo.garant.ru/document/redirect/990941/27507" TargetMode="External"/><Relationship Id="rId5" Type="http://schemas.openxmlformats.org/officeDocument/2006/relationships/hyperlink" Target="https://demo.garant.ru/document/redirect/71341396/1000" TargetMode="External"/><Relationship Id="rId4" Type="http://schemas.openxmlformats.org/officeDocument/2006/relationships/hyperlink" Target="https://demo.garant.ru/document/redirect/70291362/10889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2025-01-17T09:40:00Z</dcterms:created>
  <dcterms:modified xsi:type="dcterms:W3CDTF">2026-01-18T04:22:00Z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8f15652b07924bd63298529f6ba6a91695d2bde6dc80d0314729ab7a9d9e6560</vt:lpwstr>
  </property>
</Properties>
</file>